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49" w:rsidRDefault="00843649" w:rsidP="00843649">
      <w:pPr>
        <w:pStyle w:val="a8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</w:t>
      </w:r>
    </w:p>
    <w:p w:rsidR="00843649" w:rsidRDefault="00843649" w:rsidP="00843649">
      <w:pPr>
        <w:pStyle w:val="a8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:rsidR="00843649" w:rsidRDefault="00843649" w:rsidP="00843649">
      <w:pPr>
        <w:pStyle w:val="a8"/>
        <w:tabs>
          <w:tab w:val="left" w:pos="10490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843649" w:rsidRDefault="00843649" w:rsidP="00843649">
      <w:pPr>
        <w:pStyle w:val="a8"/>
        <w:tabs>
          <w:tab w:val="left" w:pos="10490"/>
        </w:tabs>
        <w:ind w:firstLine="0"/>
        <w:jc w:val="center"/>
        <w:rPr>
          <w:sz w:val="18"/>
          <w:szCs w:val="18"/>
        </w:rPr>
      </w:pPr>
    </w:p>
    <w:p w:rsidR="00843649" w:rsidRDefault="00843649" w:rsidP="00843649">
      <w:pPr>
        <w:pStyle w:val="a8"/>
        <w:tabs>
          <w:tab w:val="left" w:pos="1049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"____"_________  201__ г</w:t>
      </w:r>
      <w:r>
        <w:rPr>
          <w:b/>
          <w:sz w:val="24"/>
          <w:szCs w:val="24"/>
        </w:rPr>
        <w:t xml:space="preserve">.              </w:t>
      </w:r>
      <w:r w:rsidR="00527AFC">
        <w:rPr>
          <w:b/>
          <w:sz w:val="24"/>
          <w:szCs w:val="24"/>
        </w:rPr>
        <w:t>П. Кутулик</w:t>
      </w:r>
      <w:bookmarkStart w:id="0" w:name="_GoBack"/>
      <w:bookmarkEnd w:id="0"/>
      <w:r>
        <w:rPr>
          <w:sz w:val="24"/>
          <w:szCs w:val="24"/>
        </w:rPr>
        <w:t xml:space="preserve">                           № ___</w:t>
      </w:r>
    </w:p>
    <w:p w:rsidR="00843649" w:rsidRDefault="00843649" w:rsidP="00843649">
      <w:pPr>
        <w:pStyle w:val="a8"/>
        <w:rPr>
          <w:sz w:val="28"/>
        </w:rPr>
      </w:pPr>
    </w:p>
    <w:p w:rsidR="00843649" w:rsidRPr="00505978" w:rsidRDefault="00843649" w:rsidP="00843649">
      <w:pPr>
        <w:pStyle w:val="a8"/>
        <w:rPr>
          <w:sz w:val="28"/>
        </w:rPr>
      </w:pPr>
    </w:p>
    <w:p w:rsidR="00843649" w:rsidRDefault="00843649" w:rsidP="00843649">
      <w:pPr>
        <w:rPr>
          <w:b/>
        </w:rPr>
      </w:pPr>
      <w:r>
        <w:rPr>
          <w:b/>
        </w:rPr>
        <w:t>Об оповещении граждан,</w:t>
      </w:r>
    </w:p>
    <w:p w:rsidR="00843649" w:rsidRDefault="00843649" w:rsidP="00843649">
      <w:pPr>
        <w:rPr>
          <w:b/>
        </w:rPr>
      </w:pPr>
      <w:r>
        <w:rPr>
          <w:b/>
        </w:rPr>
        <w:t>пребывающих в запасе,</w:t>
      </w:r>
    </w:p>
    <w:p w:rsidR="00843649" w:rsidRDefault="00843649" w:rsidP="00843649">
      <w:pPr>
        <w:rPr>
          <w:b/>
        </w:rPr>
      </w:pPr>
      <w:proofErr w:type="gramStart"/>
      <w:r>
        <w:rPr>
          <w:b/>
        </w:rPr>
        <w:t>при  объявлении</w:t>
      </w:r>
      <w:proofErr w:type="gramEnd"/>
      <w:r>
        <w:rPr>
          <w:b/>
        </w:rPr>
        <w:t xml:space="preserve"> мобилизации</w:t>
      </w:r>
    </w:p>
    <w:p w:rsidR="00843649" w:rsidRDefault="00843649" w:rsidP="00843649">
      <w:pPr>
        <w:jc w:val="both"/>
        <w:rPr>
          <w:b/>
        </w:rPr>
      </w:pPr>
    </w:p>
    <w:p w:rsidR="00843649" w:rsidRDefault="00843649" w:rsidP="00843649">
      <w:pPr>
        <w:jc w:val="both"/>
      </w:pPr>
      <w:r>
        <w:rPr>
          <w:b/>
        </w:rPr>
        <w:t xml:space="preserve">       </w:t>
      </w:r>
      <w:r>
        <w:t>Во исполнение Федеральных законов: «Об обороне», «О воинской обязанности и военной службе</w:t>
      </w:r>
      <w:proofErr w:type="gramStart"/>
      <w:r>
        <w:t>»,  «</w:t>
      </w:r>
      <w:proofErr w:type="gramEnd"/>
      <w:r>
        <w:t>О мобилизационной подготовке и мобилизации в Российской Федерации», Положения, «О призыве на военную службу» и в целях  своевременного оповещения и явки работников предприятия, подлежащих призыву на военную службу по мобилизации, -</w:t>
      </w:r>
    </w:p>
    <w:p w:rsidR="00843649" w:rsidRDefault="00843649" w:rsidP="00843649">
      <w:pPr>
        <w:jc w:val="both"/>
        <w:rPr>
          <w:b/>
        </w:rPr>
      </w:pPr>
      <w:r>
        <w:rPr>
          <w:b/>
        </w:rPr>
        <w:t xml:space="preserve">       </w:t>
      </w:r>
    </w:p>
    <w:p w:rsidR="00843649" w:rsidRDefault="00843649" w:rsidP="00843649">
      <w:pPr>
        <w:jc w:val="both"/>
        <w:rPr>
          <w:b/>
        </w:rPr>
      </w:pPr>
      <w:r>
        <w:rPr>
          <w:b/>
        </w:rPr>
        <w:t xml:space="preserve">        ПРИКАЗЫВАЮ:</w:t>
      </w:r>
    </w:p>
    <w:p w:rsidR="00843649" w:rsidRDefault="00843649" w:rsidP="00843649">
      <w:pPr>
        <w:jc w:val="both"/>
        <w:rPr>
          <w:b/>
        </w:rPr>
      </w:pPr>
    </w:p>
    <w:p w:rsidR="00843649" w:rsidRDefault="00843649" w:rsidP="00843649">
      <w:pPr>
        <w:numPr>
          <w:ilvl w:val="0"/>
          <w:numId w:val="1"/>
        </w:numPr>
        <w:tabs>
          <w:tab w:val="clear" w:pos="795"/>
          <w:tab w:val="num" w:pos="0"/>
        </w:tabs>
        <w:ind w:left="0" w:firstLine="435"/>
        <w:jc w:val="both"/>
      </w:pPr>
      <w:r>
        <w:t xml:space="preserve">Утвердить, прилагаемую «Схему оповещения работников предприятия по мобилизации и в военное время в рабочее и в нерабочее время». </w:t>
      </w:r>
    </w:p>
    <w:p w:rsidR="00843649" w:rsidRDefault="00843649" w:rsidP="00843649">
      <w:pPr>
        <w:jc w:val="both"/>
      </w:pPr>
    </w:p>
    <w:p w:rsidR="00843649" w:rsidRDefault="00843649" w:rsidP="00843649">
      <w:pPr>
        <w:numPr>
          <w:ilvl w:val="0"/>
          <w:numId w:val="1"/>
        </w:numPr>
        <w:tabs>
          <w:tab w:val="clear" w:pos="795"/>
          <w:tab w:val="num" w:pos="0"/>
        </w:tabs>
        <w:ind w:left="0" w:firstLine="435"/>
        <w:jc w:val="both"/>
        <w:rPr>
          <w:sz w:val="20"/>
          <w:szCs w:val="20"/>
        </w:rPr>
      </w:pPr>
      <w:r>
        <w:t xml:space="preserve">Назначить ответственными должностными лицами при объявлении мобилизации: 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  <w:rPr>
          <w:sz w:val="20"/>
          <w:szCs w:val="20"/>
        </w:rPr>
      </w:pPr>
      <w:r>
        <w:t xml:space="preserve">         2.1. За </w:t>
      </w:r>
      <w:proofErr w:type="gramStart"/>
      <w:r>
        <w:t>организацию  и</w:t>
      </w:r>
      <w:proofErr w:type="gramEnd"/>
      <w:r>
        <w:t xml:space="preserve"> проведение оповещения граждан, пребывающих в запасе и работающих на предприятии, ____________________________, при его отсутствии руководство </w:t>
      </w:r>
    </w:p>
    <w:p w:rsidR="00843649" w:rsidRDefault="00843649" w:rsidP="00843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(должность, фамилия, инициалы)</w:t>
      </w:r>
    </w:p>
    <w:p w:rsidR="00843649" w:rsidRDefault="00843649" w:rsidP="00843649">
      <w:r>
        <w:t xml:space="preserve">оповещением возложить на 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3649" w:rsidRDefault="00843649" w:rsidP="00843649">
      <w:pPr>
        <w:pStyle w:val="1"/>
        <w:tabs>
          <w:tab w:val="left" w:pos="10490"/>
        </w:tabs>
      </w:pPr>
      <w:r>
        <w:t xml:space="preserve">                                                           (должность, фамилия, инициалы)</w:t>
      </w:r>
    </w:p>
    <w:p w:rsidR="00843649" w:rsidRDefault="00843649" w:rsidP="00843649">
      <w:pPr>
        <w:jc w:val="both"/>
      </w:pPr>
      <w:r>
        <w:t xml:space="preserve">         2.2. За вручение удостоверений об отсрочке от призыва по мобилизации и в военное </w:t>
      </w:r>
      <w:proofErr w:type="gramStart"/>
      <w:r>
        <w:t>время  -</w:t>
      </w:r>
      <w:proofErr w:type="gramEnd"/>
      <w:r>
        <w:t xml:space="preserve"> начальника отдела кадров ______________________ </w:t>
      </w:r>
    </w:p>
    <w:p w:rsidR="00843649" w:rsidRDefault="00843649" w:rsidP="00843649">
      <w:pPr>
        <w:pStyle w:val="1"/>
        <w:tabs>
          <w:tab w:val="left" w:pos="10490"/>
        </w:tabs>
      </w:pPr>
      <w:r>
        <w:t xml:space="preserve">                                                                       (фамилия, инициалы)</w:t>
      </w:r>
    </w:p>
    <w:p w:rsidR="00843649" w:rsidRDefault="00843649" w:rsidP="00843649">
      <w:pPr>
        <w:jc w:val="both"/>
      </w:pPr>
      <w:r>
        <w:t xml:space="preserve">          2.3. За организацию и проведение оповещения при объявлении мобилизации в цехах (отделах, службах) назначить из числа руководителей структурных подразделений:</w:t>
      </w:r>
    </w:p>
    <w:p w:rsidR="00843649" w:rsidRDefault="00843649" w:rsidP="00843649">
      <w:pPr>
        <w:jc w:val="both"/>
      </w:pPr>
      <w:r>
        <w:t xml:space="preserve"> -  __________________________                               _____________________________</w:t>
      </w:r>
    </w:p>
    <w:p w:rsidR="00843649" w:rsidRDefault="00843649" w:rsidP="00843649">
      <w:pPr>
        <w:pStyle w:val="1"/>
        <w:tabs>
          <w:tab w:val="left" w:pos="10490"/>
        </w:tabs>
      </w:pPr>
      <w:r>
        <w:t xml:space="preserve">          (должность, 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(название структурного подразделения</w:t>
      </w:r>
    </w:p>
    <w:p w:rsidR="00843649" w:rsidRDefault="00843649" w:rsidP="00843649">
      <w:pPr>
        <w:jc w:val="both"/>
      </w:pPr>
      <w:r>
        <w:t>-  __________________________                               _____________________________</w:t>
      </w:r>
    </w:p>
    <w:p w:rsidR="00843649" w:rsidRDefault="00843649" w:rsidP="00843649">
      <w:pPr>
        <w:pStyle w:val="1"/>
        <w:tabs>
          <w:tab w:val="left" w:pos="10490"/>
        </w:tabs>
      </w:pPr>
      <w:r>
        <w:t xml:space="preserve">          (должность, 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(название структурного подразделения</w:t>
      </w:r>
    </w:p>
    <w:p w:rsidR="00843649" w:rsidRDefault="00843649" w:rsidP="00843649">
      <w:pPr>
        <w:jc w:val="both"/>
      </w:pPr>
      <w:r>
        <w:t>-  __________________________                               _____________________________</w:t>
      </w:r>
    </w:p>
    <w:p w:rsidR="00843649" w:rsidRDefault="00843649" w:rsidP="00843649">
      <w:pPr>
        <w:pStyle w:val="1"/>
        <w:tabs>
          <w:tab w:val="left" w:pos="10490"/>
        </w:tabs>
      </w:pPr>
      <w:r>
        <w:t xml:space="preserve">          (должность, 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(название структурного подразделения</w:t>
      </w:r>
    </w:p>
    <w:p w:rsidR="00843649" w:rsidRDefault="00843649" w:rsidP="00843649">
      <w:pPr>
        <w:ind w:right="-56"/>
        <w:jc w:val="both"/>
      </w:pPr>
    </w:p>
    <w:p w:rsidR="00843649" w:rsidRDefault="00843649" w:rsidP="00843649">
      <w:pPr>
        <w:ind w:right="-56"/>
        <w:jc w:val="both"/>
      </w:pPr>
      <w:r>
        <w:t xml:space="preserve">      3.</w:t>
      </w:r>
      <w:r>
        <w:rPr>
          <w:b/>
        </w:rPr>
        <w:t xml:space="preserve"> </w:t>
      </w:r>
      <w:r>
        <w:t>Создать для оповещения граждан, пребывающих в запасе, и работающих на предприятии, при объявлении мобилизации группу оповещения в составе:</w:t>
      </w:r>
    </w:p>
    <w:p w:rsidR="00843649" w:rsidRDefault="00843649" w:rsidP="00843649">
      <w:pPr>
        <w:jc w:val="both"/>
      </w:pPr>
      <w:r>
        <w:t xml:space="preserve">          - руководитель группы                   ______________________________</w:t>
      </w:r>
    </w:p>
    <w:p w:rsidR="00843649" w:rsidRDefault="00843649" w:rsidP="008436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(должность, фамилия, инициалы)                                        </w:t>
      </w:r>
    </w:p>
    <w:p w:rsidR="00843649" w:rsidRDefault="00843649" w:rsidP="00843649">
      <w:pPr>
        <w:jc w:val="both"/>
      </w:pPr>
      <w:r>
        <w:t xml:space="preserve">          - зам. руководителя группы           ______________________________</w:t>
      </w:r>
    </w:p>
    <w:p w:rsidR="00843649" w:rsidRDefault="00843649" w:rsidP="00843649">
      <w:r>
        <w:rPr>
          <w:sz w:val="20"/>
          <w:szCs w:val="20"/>
        </w:rPr>
        <w:t xml:space="preserve">                                                                                        (должность, фамилия, инициалы)                                        </w:t>
      </w:r>
    </w:p>
    <w:p w:rsidR="00843649" w:rsidRDefault="00843649" w:rsidP="00843649">
      <w:pPr>
        <w:jc w:val="both"/>
      </w:pPr>
      <w:r>
        <w:t xml:space="preserve">          - технические работники </w:t>
      </w:r>
      <w:proofErr w:type="gramStart"/>
      <w:r>
        <w:t>группы:  _</w:t>
      </w:r>
      <w:proofErr w:type="gramEnd"/>
      <w:r>
        <w:t>_____________________________</w:t>
      </w:r>
    </w:p>
    <w:p w:rsidR="00843649" w:rsidRDefault="00843649" w:rsidP="00843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(должность, фамилия, инициалы)</w:t>
      </w:r>
    </w:p>
    <w:p w:rsidR="00843649" w:rsidRDefault="00843649" w:rsidP="00843649">
      <w:pPr>
        <w:jc w:val="both"/>
      </w:pPr>
      <w:r>
        <w:t xml:space="preserve">                                                                      ______________________________</w:t>
      </w:r>
    </w:p>
    <w:p w:rsidR="00843649" w:rsidRDefault="00843649" w:rsidP="00843649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(должность, фамилия, инициалы)</w:t>
      </w:r>
      <w:r>
        <w:t xml:space="preserve">  </w:t>
      </w:r>
    </w:p>
    <w:p w:rsidR="00843649" w:rsidRDefault="00843649" w:rsidP="00843649">
      <w:pPr>
        <w:jc w:val="both"/>
      </w:pPr>
      <w:r>
        <w:t xml:space="preserve">        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       - уполномоченные по оповещению (посыльные</w:t>
      </w:r>
      <w:proofErr w:type="gramStart"/>
      <w:r>
        <w:t xml:space="preserve">):   </w:t>
      </w:r>
      <w:proofErr w:type="gramEnd"/>
      <w:r>
        <w:t xml:space="preserve">      __________________________</w:t>
      </w:r>
    </w:p>
    <w:p w:rsidR="00843649" w:rsidRDefault="00843649" w:rsidP="0084364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(должность, фамилия, инициалы)</w:t>
      </w:r>
    </w:p>
    <w:p w:rsidR="00843649" w:rsidRDefault="00843649" w:rsidP="00843649">
      <w:pPr>
        <w:jc w:val="both"/>
      </w:pPr>
      <w:r>
        <w:t xml:space="preserve">                                                                                                       __________________________</w:t>
      </w:r>
    </w:p>
    <w:p w:rsidR="00843649" w:rsidRDefault="00843649" w:rsidP="00843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(должность, фамилия, инициалы)</w:t>
      </w:r>
    </w:p>
    <w:p w:rsidR="00843649" w:rsidRDefault="00843649" w:rsidP="00843649">
      <w:pPr>
        <w:jc w:val="both"/>
      </w:pPr>
      <w:r>
        <w:t xml:space="preserve">                                                                                                       __________________________</w:t>
      </w:r>
    </w:p>
    <w:p w:rsidR="00843649" w:rsidRDefault="00843649" w:rsidP="00843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(должность, фамилия, инициалы)</w:t>
      </w:r>
    </w:p>
    <w:p w:rsidR="00843649" w:rsidRDefault="00843649" w:rsidP="00843649">
      <w:pPr>
        <w:jc w:val="both"/>
      </w:pPr>
      <w:r>
        <w:t xml:space="preserve">                                                                                                        __________________________</w:t>
      </w:r>
    </w:p>
    <w:p w:rsidR="00843649" w:rsidRDefault="00843649" w:rsidP="00843649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(должность, фамилия, инициалы)</w:t>
      </w:r>
      <w:r>
        <w:t xml:space="preserve">                                                                                         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  <w:rPr>
          <w:u w:val="single"/>
        </w:rPr>
      </w:pPr>
      <w:r>
        <w:t xml:space="preserve">       4.  Установить маршруты оповещения:</w:t>
      </w:r>
    </w:p>
    <w:p w:rsidR="00843649" w:rsidRDefault="00843649" w:rsidP="00843649">
      <w:r>
        <w:t xml:space="preserve">        -  маршрут № 1          </w:t>
      </w:r>
    </w:p>
    <w:p w:rsidR="00843649" w:rsidRDefault="00843649" w:rsidP="00843649">
      <w:r>
        <w:t xml:space="preserve">        -  маршрут № 2         </w:t>
      </w:r>
    </w:p>
    <w:p w:rsidR="00843649" w:rsidRDefault="00843649" w:rsidP="00843649">
      <w:r>
        <w:t xml:space="preserve">        -  маршрут № 3         </w:t>
      </w:r>
    </w:p>
    <w:p w:rsidR="00843649" w:rsidRDefault="00843649" w:rsidP="00843649">
      <w:r>
        <w:t xml:space="preserve">        -  маршрут № 4          </w:t>
      </w:r>
    </w:p>
    <w:p w:rsidR="00843649" w:rsidRDefault="00843649" w:rsidP="00843649">
      <w:r>
        <w:t xml:space="preserve">                                                          </w:t>
      </w:r>
    </w:p>
    <w:p w:rsidR="00843649" w:rsidRDefault="00843649" w:rsidP="00843649">
      <w:r>
        <w:t xml:space="preserve">      4.1. Время сбора и готовности к </w:t>
      </w:r>
      <w:proofErr w:type="gramStart"/>
      <w:r>
        <w:t>работе  группы</w:t>
      </w:r>
      <w:proofErr w:type="gramEnd"/>
      <w:r>
        <w:t xml:space="preserve"> оповещения:</w:t>
      </w:r>
    </w:p>
    <w:p w:rsidR="00843649" w:rsidRDefault="00843649" w:rsidP="00843649">
      <w:pPr>
        <w:ind w:firstLine="18"/>
      </w:pPr>
      <w:r>
        <w:t xml:space="preserve">            -  в рабочее </w:t>
      </w:r>
      <w:proofErr w:type="gramStart"/>
      <w:r>
        <w:t>время  -</w:t>
      </w:r>
      <w:proofErr w:type="gramEnd"/>
      <w:r>
        <w:t xml:space="preserve">  Ч + </w:t>
      </w:r>
      <w:smartTag w:uri="urn:schemas-microsoft-com:office:smarttags" w:element="time">
        <w:smartTagPr>
          <w:attr w:name="Minute" w:val="30"/>
          <w:attr w:name="Hour" w:val="0"/>
        </w:smartTagPr>
        <w:r>
          <w:t>0.30</w:t>
        </w:r>
      </w:smartTag>
      <w:r>
        <w:t xml:space="preserve"> часа;</w:t>
      </w:r>
    </w:p>
    <w:p w:rsidR="00843649" w:rsidRDefault="00843649" w:rsidP="00843649">
      <w:pPr>
        <w:ind w:firstLine="18"/>
      </w:pPr>
      <w:r>
        <w:t xml:space="preserve">            -  во внерабочее время  -  Ч + </w:t>
      </w:r>
      <w:smartTag w:uri="urn:schemas-microsoft-com:office:smarttags" w:element="time">
        <w:smartTagPr>
          <w:attr w:name="Minute" w:val="00"/>
          <w:attr w:name="Hour" w:val="1"/>
        </w:smartTagPr>
        <w:r>
          <w:t>1.00</w:t>
        </w:r>
      </w:smartTag>
      <w:r>
        <w:t xml:space="preserve"> час.</w:t>
      </w:r>
    </w:p>
    <w:p w:rsidR="00843649" w:rsidRDefault="00843649" w:rsidP="00843649">
      <w:pPr>
        <w:ind w:firstLine="18"/>
      </w:pPr>
    </w:p>
    <w:p w:rsidR="00843649" w:rsidRDefault="00843649" w:rsidP="00843649">
      <w:pPr>
        <w:jc w:val="both"/>
        <w:rPr>
          <w:b/>
        </w:rPr>
      </w:pPr>
      <w:r>
        <w:t xml:space="preserve">      4.2.Общее время на оповещение и вручение Удостоверений об отсрочке - Ч+10.00 часов.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  5. На группу оповещения возложить решение следующих задач:</w:t>
      </w:r>
    </w:p>
    <w:p w:rsidR="00843649" w:rsidRDefault="00843649" w:rsidP="00843649">
      <w:pPr>
        <w:jc w:val="both"/>
      </w:pPr>
      <w:r>
        <w:t xml:space="preserve">    </w:t>
      </w:r>
    </w:p>
    <w:p w:rsidR="00843649" w:rsidRDefault="00843649" w:rsidP="00843649">
      <w:pPr>
        <w:jc w:val="both"/>
      </w:pPr>
      <w:r>
        <w:t xml:space="preserve">        -  оповещение граждан, работающих на предприятии, как в рабочее, так и  в  нерабочее время, в выходные и праздничные дни;</w:t>
      </w:r>
    </w:p>
    <w:p w:rsidR="00843649" w:rsidRDefault="00843649" w:rsidP="00843649">
      <w:pPr>
        <w:jc w:val="both"/>
      </w:pPr>
      <w:r>
        <w:t xml:space="preserve">        -  оповещение граждан, пребывающих в запасе, и имеющих право на отсрочку от призыва по мобилизации и в военное время;  </w:t>
      </w:r>
    </w:p>
    <w:p w:rsidR="00843649" w:rsidRDefault="00843649" w:rsidP="00843649">
      <w:pPr>
        <w:jc w:val="both"/>
      </w:pPr>
      <w:r>
        <w:t xml:space="preserve">        - организация связи и взаимодействия с военным комиссариатом и администрацией  городского округа  по вопросам  оповещения  граждан и  вручения  им  удостоверений об отсрочке;</w:t>
      </w:r>
    </w:p>
    <w:p w:rsidR="00843649" w:rsidRDefault="00843649" w:rsidP="00843649">
      <w:pPr>
        <w:jc w:val="both"/>
      </w:pPr>
      <w:r>
        <w:t xml:space="preserve">        - обобщение результатов и подготовка докладов руководителю предприятия</w:t>
      </w:r>
    </w:p>
    <w:p w:rsidR="00843649" w:rsidRDefault="00843649" w:rsidP="00843649">
      <w:pPr>
        <w:jc w:val="both"/>
      </w:pPr>
      <w:r>
        <w:t xml:space="preserve">    </w:t>
      </w:r>
    </w:p>
    <w:p w:rsidR="00843649" w:rsidRDefault="00843649" w:rsidP="00843649">
      <w:pPr>
        <w:jc w:val="both"/>
      </w:pPr>
      <w:r>
        <w:t xml:space="preserve">     6.</w:t>
      </w:r>
      <w:r>
        <w:rPr>
          <w:b/>
        </w:rPr>
        <w:t xml:space="preserve"> </w:t>
      </w:r>
      <w:r>
        <w:t>Начальникам цехов  (отделов, служб):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 6.1. Для непосредственного оповещения в рабочее время своим решением назначить необходимое количество работников - по оповещению.  </w:t>
      </w:r>
    </w:p>
    <w:p w:rsidR="00843649" w:rsidRDefault="00843649" w:rsidP="00843649">
      <w:pPr>
        <w:jc w:val="both"/>
      </w:pPr>
      <w:r>
        <w:t xml:space="preserve">    </w:t>
      </w:r>
    </w:p>
    <w:p w:rsidR="00843649" w:rsidRDefault="00843649" w:rsidP="00843649">
      <w:pPr>
        <w:jc w:val="both"/>
      </w:pPr>
      <w:r>
        <w:t xml:space="preserve">     6.2. Для оповещения граждан, работающих в другие смены, а также в нерабочие дни  на каждый маршрут оповещения назначать необходимое количество посыльных из числа работников цехов (отделов, служб), не имеющих мобилизационных предписаний.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6.3. Именные списки уполномоченных по оповещению и вручению Удостоверений об отсрочке и посыльных уточнять и согласовывать ежеквартально ________________________</w:t>
      </w:r>
    </w:p>
    <w:p w:rsidR="00843649" w:rsidRDefault="00843649" w:rsidP="00843649">
      <w:pPr>
        <w:jc w:val="both"/>
      </w:pPr>
      <w: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(должность, фамилия, инициалы)</w:t>
      </w:r>
      <w:r>
        <w:t xml:space="preserve"> </w:t>
      </w:r>
    </w:p>
    <w:p w:rsidR="00843649" w:rsidRDefault="00843649" w:rsidP="00843649">
      <w:pPr>
        <w:jc w:val="both"/>
      </w:pPr>
      <w:r>
        <w:t xml:space="preserve"> </w:t>
      </w:r>
    </w:p>
    <w:p w:rsidR="00843649" w:rsidRDefault="00843649" w:rsidP="00843649">
      <w:pPr>
        <w:jc w:val="both"/>
      </w:pPr>
      <w:r>
        <w:t xml:space="preserve">      7. Ответственность за своевременную выдачу удостоверений об отсрочке от призыва уполномоченным  возложить на _________________________________, гражданам, пребывающим в </w:t>
      </w:r>
    </w:p>
    <w:p w:rsidR="00843649" w:rsidRDefault="00843649" w:rsidP="00843649">
      <w:pPr>
        <w:jc w:val="both"/>
      </w:pPr>
      <w:r>
        <w:rPr>
          <w:sz w:val="20"/>
          <w:szCs w:val="20"/>
        </w:rPr>
        <w:t xml:space="preserve">                                                            (должность, фамилия, инициалы работника ВУР)</w:t>
      </w:r>
      <w:r>
        <w:t xml:space="preserve">  </w:t>
      </w:r>
    </w:p>
    <w:p w:rsidR="00843649" w:rsidRDefault="00843649" w:rsidP="00843649">
      <w:pPr>
        <w:tabs>
          <w:tab w:val="left" w:pos="10490"/>
        </w:tabs>
        <w:jc w:val="both"/>
        <w:rPr>
          <w:sz w:val="22"/>
          <w:szCs w:val="22"/>
        </w:rPr>
      </w:pPr>
      <w:r>
        <w:t xml:space="preserve">запасе, и имеющих право на отсрочку - </w:t>
      </w:r>
      <w:r>
        <w:rPr>
          <w:sz w:val="20"/>
          <w:szCs w:val="20"/>
        </w:rPr>
        <w:t xml:space="preserve"> </w:t>
      </w:r>
      <w:r>
        <w:t xml:space="preserve">на </w:t>
      </w:r>
      <w:r>
        <w:rPr>
          <w:sz w:val="22"/>
          <w:szCs w:val="22"/>
        </w:rPr>
        <w:t>ответственных должностных лиц за вручение удостоверений об отсрочке от призыва по мобилизации и в военное время назначенных приказом от _________ №_______</w:t>
      </w:r>
    </w:p>
    <w:p w:rsidR="00843649" w:rsidRDefault="00843649" w:rsidP="00843649">
      <w:pPr>
        <w:jc w:val="both"/>
      </w:pPr>
      <w:r>
        <w:rPr>
          <w:sz w:val="20"/>
          <w:szCs w:val="20"/>
        </w:rPr>
        <w:t xml:space="preserve">                </w:t>
      </w:r>
    </w:p>
    <w:p w:rsidR="00843649" w:rsidRDefault="00843649" w:rsidP="00843649">
      <w:pPr>
        <w:jc w:val="both"/>
      </w:pPr>
      <w:r>
        <w:t xml:space="preserve">      8. Заведующему гаражом  _______________________:</w:t>
      </w:r>
    </w:p>
    <w:p w:rsidR="00843649" w:rsidRDefault="00843649" w:rsidP="00843649">
      <w:pPr>
        <w:jc w:val="both"/>
      </w:pPr>
      <w:r>
        <w:rPr>
          <w:sz w:val="20"/>
          <w:szCs w:val="20"/>
        </w:rPr>
        <w:lastRenderedPageBreak/>
        <w:t xml:space="preserve">                                                                        (фамилия, инициалы)</w:t>
      </w:r>
    </w:p>
    <w:p w:rsidR="00843649" w:rsidRDefault="00843649" w:rsidP="00843649">
      <w:pPr>
        <w:numPr>
          <w:ilvl w:val="1"/>
          <w:numId w:val="2"/>
        </w:numPr>
        <w:jc w:val="both"/>
      </w:pPr>
      <w:r>
        <w:t xml:space="preserve">Выделить ___________________ автомобилей, не подлежащих поставке в ВС </w:t>
      </w:r>
      <w:proofErr w:type="spellStart"/>
      <w:r>
        <w:t>согдасно</w:t>
      </w:r>
      <w:proofErr w:type="spellEnd"/>
    </w:p>
    <w:p w:rsidR="00843649" w:rsidRDefault="00843649" w:rsidP="00843649">
      <w:pPr>
        <w:jc w:val="both"/>
      </w:pPr>
      <w:r>
        <w:rPr>
          <w:sz w:val="20"/>
          <w:szCs w:val="20"/>
        </w:rPr>
        <w:t xml:space="preserve">                                      (количество автомобилей)</w:t>
      </w:r>
    </w:p>
    <w:p w:rsidR="00843649" w:rsidRDefault="00843649" w:rsidP="00843649">
      <w:pPr>
        <w:ind w:left="360"/>
        <w:jc w:val="both"/>
      </w:pPr>
      <w:r>
        <w:t xml:space="preserve"> сводным нарядам   военного   комиссариата,  в  распоряжение    Группы   оповещения  для доставки посыльных в места оповещения граждан, пребывающих в запасе.</w:t>
      </w:r>
    </w:p>
    <w:p w:rsidR="00843649" w:rsidRDefault="00843649" w:rsidP="00843649">
      <w:pPr>
        <w:jc w:val="center"/>
      </w:pPr>
      <w:r>
        <w:t xml:space="preserve">   </w:t>
      </w:r>
    </w:p>
    <w:p w:rsidR="00843649" w:rsidRDefault="00843649" w:rsidP="00843649">
      <w:pPr>
        <w:jc w:val="both"/>
      </w:pPr>
      <w:r>
        <w:t xml:space="preserve">       8.2.   Водителями для оповещения назначить граждан, не имеющими мобилизационных предписаний, автомобили обеспечить  полной заправкой горюче-смазочными материалами.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 9. Службе охраны предприятия: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 9.1. При получении из военного комиссариата распоряжения (сигнала) на оповещение граждан, немедленно доложить руководителю предприятия или лицу, его замещающему и приступить к оповещению должностных лиц Группы оповещения согласно инструкции.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 9.2. При получении указания (распоряжения) от руководителя Группы оповещения прекратить выпуск с территории предприятия, выход с территории разрешать только гражданам, имеющим на руках персональные повестки.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 9.3. Разрешение на общий выход с территории предприятия будет доведено дополнительно.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 10</w:t>
      </w:r>
      <w:r>
        <w:rPr>
          <w:b/>
        </w:rPr>
        <w:t xml:space="preserve">. </w:t>
      </w:r>
      <w:r>
        <w:t>Начальнику отделения связи _______________________:</w:t>
      </w:r>
    </w:p>
    <w:p w:rsidR="00843649" w:rsidRDefault="00843649" w:rsidP="00843649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(фамилия, инициалы)</w:t>
      </w:r>
    </w:p>
    <w:p w:rsidR="00843649" w:rsidRDefault="00843649" w:rsidP="00843649">
      <w:pPr>
        <w:jc w:val="both"/>
      </w:pPr>
      <w:r>
        <w:t xml:space="preserve">      10.1. По получению указаний (распоряжений) от __________________________________</w:t>
      </w:r>
    </w:p>
    <w:p w:rsidR="00843649" w:rsidRDefault="00843649" w:rsidP="00843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(должность, фамилия, инициалы)</w:t>
      </w:r>
    </w:p>
    <w:p w:rsidR="00843649" w:rsidRDefault="00843649" w:rsidP="00843649">
      <w:pPr>
        <w:jc w:val="both"/>
      </w:pPr>
      <w:r>
        <w:t>провести трансляцию по  трансляционной сети распоряжений и указаний, касающихся организации и проведения оповещения на предприятии, согласно инструкции.</w:t>
      </w:r>
    </w:p>
    <w:p w:rsidR="00843649" w:rsidRDefault="00843649" w:rsidP="00843649">
      <w:pPr>
        <w:jc w:val="both"/>
      </w:pPr>
      <w:r>
        <w:t xml:space="preserve"> </w:t>
      </w:r>
    </w:p>
    <w:p w:rsidR="00843649" w:rsidRDefault="00843649" w:rsidP="00843649">
      <w:pPr>
        <w:jc w:val="both"/>
      </w:pPr>
      <w:r>
        <w:t xml:space="preserve">      11. _________________________</w:t>
      </w:r>
      <w:r>
        <w:rPr>
          <w:b/>
        </w:rPr>
        <w:t xml:space="preserve"> </w:t>
      </w:r>
      <w:r>
        <w:t xml:space="preserve">планировать и проводить с Группой оповещения занятия </w:t>
      </w:r>
    </w:p>
    <w:p w:rsidR="00843649" w:rsidRDefault="00843649" w:rsidP="00843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(должность, фамилия, инициалы)</w:t>
      </w:r>
    </w:p>
    <w:p w:rsidR="00843649" w:rsidRDefault="00843649" w:rsidP="00843649">
      <w:pPr>
        <w:jc w:val="both"/>
      </w:pPr>
      <w:r>
        <w:t xml:space="preserve">не реже одного раза в год с отработкой вопросов оповещения и вручения удостоверений об отсрочке от призыва по мобилизации и в военное время.  </w:t>
      </w:r>
      <w:r>
        <w:rPr>
          <w:sz w:val="22"/>
          <w:szCs w:val="22"/>
        </w:rPr>
        <w:t xml:space="preserve">До ____________ разработать необходимые </w:t>
      </w:r>
    </w:p>
    <w:p w:rsidR="00843649" w:rsidRDefault="00843649" w:rsidP="00843649">
      <w:pPr>
        <w:pStyle w:val="1"/>
        <w:tabs>
          <w:tab w:val="left" w:pos="10490"/>
        </w:tabs>
      </w:pPr>
      <w:r>
        <w:t xml:space="preserve">                                                                                                                       (дата, месяц, год)</w:t>
      </w:r>
    </w:p>
    <w:p w:rsidR="00843649" w:rsidRDefault="00843649" w:rsidP="00843649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 по оповещению и вручению удостоверений об отсрочки от призыва при объявлении мобилизации, маршрутные карты посыльным, определить порядок их вручения.</w:t>
      </w:r>
    </w:p>
    <w:p w:rsidR="00843649" w:rsidRDefault="00843649" w:rsidP="00843649">
      <w:pPr>
        <w:jc w:val="both"/>
      </w:pPr>
    </w:p>
    <w:p w:rsidR="00843649" w:rsidRDefault="00843649" w:rsidP="00843649">
      <w:pPr>
        <w:jc w:val="both"/>
      </w:pPr>
      <w:r>
        <w:t xml:space="preserve">      12. Контроль за выполнением настоящего приказа возложить на моего заместителя __________________________________</w:t>
      </w:r>
    </w:p>
    <w:p w:rsidR="00843649" w:rsidRDefault="00843649" w:rsidP="00843649">
      <w:pPr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 (должность, фамилия, инициалы)</w:t>
      </w:r>
    </w:p>
    <w:p w:rsidR="00843649" w:rsidRDefault="00843649" w:rsidP="00843649">
      <w:pPr>
        <w:jc w:val="both"/>
        <w:rPr>
          <w:sz w:val="20"/>
          <w:szCs w:val="20"/>
        </w:rPr>
      </w:pPr>
    </w:p>
    <w:p w:rsidR="00843649" w:rsidRDefault="00843649" w:rsidP="00843649">
      <w:pPr>
        <w:jc w:val="both"/>
      </w:pPr>
      <w:r>
        <w:t xml:space="preserve">       13. Приказ довести до работников предприятия в части касающейся, до исполнителей под роспись.</w:t>
      </w:r>
    </w:p>
    <w:p w:rsidR="00843649" w:rsidRDefault="00843649" w:rsidP="00843649">
      <w:pPr>
        <w:jc w:val="both"/>
      </w:pPr>
    </w:p>
    <w:p w:rsidR="00843649" w:rsidRDefault="00843649" w:rsidP="00843649">
      <w:pPr>
        <w:pStyle w:val="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        ______________      ________________________</w:t>
      </w:r>
    </w:p>
    <w:p w:rsidR="00843649" w:rsidRDefault="00843649" w:rsidP="00843649">
      <w:pPr>
        <w:pStyle w:val="1"/>
        <w:widowControl/>
        <w:tabs>
          <w:tab w:val="left" w:pos="10490"/>
        </w:tabs>
        <w:jc w:val="both"/>
      </w:pPr>
      <w:r>
        <w:t xml:space="preserve">                (должность руководителя)                                    (подпись)                  (инициалы имени, фамилия)          </w:t>
      </w:r>
    </w:p>
    <w:p w:rsidR="00843649" w:rsidRDefault="00843649" w:rsidP="00843649">
      <w:pPr>
        <w:pStyle w:val="1"/>
        <w:widowControl/>
        <w:tabs>
          <w:tab w:val="left" w:pos="10490"/>
        </w:tabs>
        <w:ind w:firstLine="709"/>
        <w:jc w:val="both"/>
      </w:pPr>
    </w:p>
    <w:p w:rsidR="00843649" w:rsidRDefault="00843649" w:rsidP="00843649">
      <w:pPr>
        <w:pStyle w:val="1"/>
        <w:tabs>
          <w:tab w:val="left" w:pos="10490"/>
        </w:tabs>
        <w:sectPr w:rsidR="00843649" w:rsidSect="00843649">
          <w:headerReference w:type="even" r:id="rId7"/>
          <w:footerReference w:type="even" r:id="rId8"/>
          <w:footerReference w:type="default" r:id="rId9"/>
          <w:pgSz w:w="11907" w:h="16840" w:code="9"/>
          <w:pgMar w:top="1134" w:right="907" w:bottom="1134" w:left="1134" w:header="720" w:footer="720" w:gutter="0"/>
          <w:cols w:space="708"/>
          <w:noEndnote/>
          <w:titlePg/>
          <w:docGrid w:linePitch="299"/>
        </w:sectPr>
      </w:pPr>
    </w:p>
    <w:p w:rsidR="00A73BB7" w:rsidRDefault="004E5F01"/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01" w:rsidRDefault="004E5F01">
      <w:r>
        <w:separator/>
      </w:r>
    </w:p>
  </w:endnote>
  <w:endnote w:type="continuationSeparator" w:id="0">
    <w:p w:rsidR="004E5F01" w:rsidRDefault="004E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9D" w:rsidRDefault="00843649" w:rsidP="00223E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B9D" w:rsidRDefault="004E5F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4F" w:rsidRDefault="00843649" w:rsidP="005F2E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AFC">
      <w:rPr>
        <w:rStyle w:val="a7"/>
        <w:noProof/>
      </w:rPr>
      <w:t>4</w:t>
    </w:r>
    <w:r>
      <w:rPr>
        <w:rStyle w:val="a7"/>
      </w:rPr>
      <w:fldChar w:fldCharType="end"/>
    </w:r>
  </w:p>
  <w:p w:rsidR="00854B9D" w:rsidRDefault="004E5F01">
    <w:pPr>
      <w:pStyle w:val="a5"/>
    </w:pPr>
  </w:p>
  <w:p w:rsidR="001E782E" w:rsidRDefault="004E5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01" w:rsidRDefault="004E5F01">
      <w:r>
        <w:separator/>
      </w:r>
    </w:p>
  </w:footnote>
  <w:footnote w:type="continuationSeparator" w:id="0">
    <w:p w:rsidR="004E5F01" w:rsidRDefault="004E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9D" w:rsidRDefault="008436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B9D" w:rsidRDefault="004E5F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11FDF"/>
    <w:multiLevelType w:val="multilevel"/>
    <w:tmpl w:val="ED545F1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ED243B5"/>
    <w:multiLevelType w:val="singleLevel"/>
    <w:tmpl w:val="6102DE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63"/>
    <w:rsid w:val="00136C63"/>
    <w:rsid w:val="004E5F01"/>
    <w:rsid w:val="00527AFC"/>
    <w:rsid w:val="00843649"/>
    <w:rsid w:val="00A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2416-6ECA-4651-9E29-A5256A69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36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43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3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43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3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3649"/>
  </w:style>
  <w:style w:type="paragraph" w:customStyle="1" w:styleId="a8">
    <w:name w:val="Стиль"/>
    <w:rsid w:val="0084364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2021-04-08T07:17:00Z</dcterms:created>
  <dcterms:modified xsi:type="dcterms:W3CDTF">2021-04-08T09:37:00Z</dcterms:modified>
</cp:coreProperties>
</file>